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35A3E" w14:textId="77777777" w:rsidR="00ED0903" w:rsidRDefault="00ED0903" w:rsidP="00ED0903">
      <w:pPr>
        <w:pStyle w:val="Default"/>
        <w:jc w:val="right"/>
        <w:rPr>
          <w:b/>
          <w:bCs/>
          <w:sz w:val="28"/>
          <w:szCs w:val="28"/>
        </w:rPr>
      </w:pPr>
      <w:bookmarkStart w:id="0" w:name="_Hlk175053610"/>
      <w:r w:rsidRPr="00497B7D">
        <w:rPr>
          <w:rFonts w:eastAsia="Times New Roman"/>
          <w:b/>
          <w:bCs/>
          <w:sz w:val="20"/>
          <w:szCs w:val="20"/>
          <w:lang w:eastAsia="pl-PL"/>
          <w14:ligatures w14:val="none"/>
        </w:rPr>
        <w:t>Załącznik N</w:t>
      </w:r>
      <w:r w:rsidRPr="00C346AA">
        <w:rPr>
          <w:rFonts w:eastAsia="Times New Roman"/>
          <w:b/>
          <w:bCs/>
          <w:sz w:val="20"/>
          <w:szCs w:val="20"/>
          <w:lang w:eastAsia="pl-PL"/>
          <w14:ligatures w14:val="none"/>
        </w:rPr>
        <w:t>r 1</w:t>
      </w:r>
      <w:r w:rsidRPr="00497B7D">
        <w:rPr>
          <w:rFonts w:eastAsia="Times New Roman"/>
          <w:b/>
          <w:bCs/>
          <w:sz w:val="20"/>
          <w:szCs w:val="20"/>
          <w:lang w:eastAsia="pl-PL"/>
          <w14:ligatures w14:val="none"/>
        </w:rPr>
        <w:t xml:space="preserve"> do Zarządzenia Nr </w:t>
      </w:r>
      <w:r>
        <w:rPr>
          <w:rFonts w:eastAsia="Times New Roman"/>
          <w:b/>
          <w:bCs/>
          <w:sz w:val="20"/>
          <w:szCs w:val="20"/>
          <w:lang w:eastAsia="pl-PL"/>
          <w14:ligatures w14:val="none"/>
        </w:rPr>
        <w:t>110.</w:t>
      </w:r>
      <w:r w:rsidRPr="00497B7D">
        <w:rPr>
          <w:rFonts w:eastAsia="Times New Roman"/>
          <w:b/>
          <w:bCs/>
          <w:sz w:val="20"/>
          <w:szCs w:val="20"/>
          <w:lang w:eastAsia="pl-PL"/>
          <w14:ligatures w14:val="none"/>
        </w:rPr>
        <w:t>2024</w:t>
      </w:r>
      <w:r>
        <w:rPr>
          <w:rFonts w:eastAsia="Times New Roman"/>
          <w:b/>
          <w:bCs/>
          <w:sz w:val="20"/>
          <w:szCs w:val="20"/>
          <w:lang w:eastAsia="pl-PL"/>
          <w14:ligatures w14:val="none"/>
        </w:rPr>
        <w:t xml:space="preserve"> </w:t>
      </w:r>
      <w:r w:rsidRPr="00497B7D">
        <w:rPr>
          <w:rFonts w:eastAsia="Times New Roman"/>
          <w:b/>
          <w:bCs/>
          <w:sz w:val="20"/>
          <w:szCs w:val="20"/>
          <w:lang w:eastAsia="pl-PL"/>
          <w14:ligatures w14:val="none"/>
        </w:rPr>
        <w:t xml:space="preserve"> z dnia</w:t>
      </w:r>
      <w:r>
        <w:rPr>
          <w:rFonts w:eastAsia="Times New Roman"/>
          <w:b/>
          <w:bCs/>
          <w:sz w:val="20"/>
          <w:szCs w:val="20"/>
          <w:lang w:eastAsia="pl-PL"/>
          <w14:ligatures w14:val="none"/>
        </w:rPr>
        <w:t xml:space="preserve"> 28 października </w:t>
      </w:r>
      <w:r w:rsidRPr="00497B7D">
        <w:rPr>
          <w:rFonts w:eastAsia="Times New Roman"/>
          <w:b/>
          <w:bCs/>
          <w:sz w:val="20"/>
          <w:szCs w:val="20"/>
          <w:lang w:eastAsia="pl-PL"/>
          <w14:ligatures w14:val="none"/>
        </w:rPr>
        <w:t>2024 r.</w:t>
      </w:r>
    </w:p>
    <w:p w14:paraId="6549C009" w14:textId="77777777" w:rsidR="00ED0903" w:rsidRDefault="00ED0903" w:rsidP="00ED0903">
      <w:pPr>
        <w:pStyle w:val="Default"/>
        <w:jc w:val="center"/>
        <w:rPr>
          <w:b/>
          <w:bCs/>
          <w:sz w:val="28"/>
          <w:szCs w:val="28"/>
        </w:rPr>
      </w:pPr>
    </w:p>
    <w:p w14:paraId="5958FCFF" w14:textId="77777777" w:rsidR="00ED0903" w:rsidRDefault="00ED0903" w:rsidP="00ED0903">
      <w:pPr>
        <w:pStyle w:val="Default"/>
        <w:jc w:val="center"/>
        <w:rPr>
          <w:b/>
          <w:bCs/>
          <w:sz w:val="28"/>
          <w:szCs w:val="28"/>
        </w:rPr>
      </w:pPr>
      <w:r w:rsidRPr="000B089B">
        <w:rPr>
          <w:b/>
          <w:bCs/>
          <w:sz w:val="28"/>
          <w:szCs w:val="28"/>
        </w:rPr>
        <w:t>REGULAMIN KONKURSU PLASTYCZNEGO</w:t>
      </w:r>
    </w:p>
    <w:p w14:paraId="45EEB9C6" w14:textId="77777777" w:rsidR="00ED0903" w:rsidRPr="00011CBD" w:rsidRDefault="00ED0903" w:rsidP="00ED0903">
      <w:pPr>
        <w:pStyle w:val="Default"/>
        <w:jc w:val="center"/>
        <w:rPr>
          <w:b/>
          <w:bCs/>
          <w:sz w:val="28"/>
          <w:szCs w:val="28"/>
        </w:rPr>
      </w:pPr>
      <w:r w:rsidRPr="00011CBD">
        <w:rPr>
          <w:b/>
          <w:bCs/>
          <w:sz w:val="28"/>
          <w:szCs w:val="28"/>
        </w:rPr>
        <w:t xml:space="preserve">na wykonanie </w:t>
      </w:r>
      <w:r>
        <w:rPr>
          <w:b/>
          <w:bCs/>
          <w:sz w:val="28"/>
          <w:szCs w:val="28"/>
        </w:rPr>
        <w:t>pracy</w:t>
      </w:r>
      <w:r w:rsidRPr="00011CBD">
        <w:rPr>
          <w:b/>
          <w:bCs/>
          <w:sz w:val="28"/>
          <w:szCs w:val="28"/>
        </w:rPr>
        <w:t xml:space="preserve"> do plakatu pod nazwą</w:t>
      </w:r>
    </w:p>
    <w:p w14:paraId="7259B36C" w14:textId="77777777" w:rsidR="00ED0903" w:rsidRDefault="00ED0903" w:rsidP="00ED0903">
      <w:pPr>
        <w:pStyle w:val="Default"/>
        <w:jc w:val="center"/>
        <w:rPr>
          <w:sz w:val="26"/>
          <w:szCs w:val="26"/>
        </w:rPr>
      </w:pPr>
    </w:p>
    <w:p w14:paraId="764535E9" w14:textId="77777777" w:rsidR="00ED0903" w:rsidRPr="000B089B" w:rsidRDefault="00ED0903" w:rsidP="00ED0903">
      <w:pPr>
        <w:pStyle w:val="Default"/>
        <w:jc w:val="center"/>
        <w:rPr>
          <w:b/>
          <w:bCs/>
          <w:i/>
          <w:iCs/>
          <w:sz w:val="28"/>
          <w:szCs w:val="28"/>
        </w:rPr>
      </w:pPr>
      <w:r w:rsidRPr="000B089B">
        <w:rPr>
          <w:b/>
          <w:bCs/>
          <w:i/>
          <w:iCs/>
          <w:sz w:val="28"/>
          <w:szCs w:val="28"/>
        </w:rPr>
        <w:t>„Melduję się w Gminie Tyczyn”</w:t>
      </w:r>
    </w:p>
    <w:p w14:paraId="58321943" w14:textId="77777777" w:rsidR="00ED0903" w:rsidRPr="00F96DC3" w:rsidRDefault="00ED0903" w:rsidP="00ED0903">
      <w:pPr>
        <w:pStyle w:val="Default"/>
        <w:jc w:val="center"/>
        <w:rPr>
          <w:i/>
          <w:iCs/>
          <w:sz w:val="26"/>
          <w:szCs w:val="26"/>
        </w:rPr>
      </w:pPr>
    </w:p>
    <w:p w14:paraId="150015A8" w14:textId="77777777" w:rsidR="00ED0903" w:rsidRPr="00011CBD" w:rsidRDefault="00ED0903" w:rsidP="00ED0903">
      <w:pPr>
        <w:pStyle w:val="Default"/>
        <w:rPr>
          <w:b/>
          <w:bCs/>
          <w:sz w:val="28"/>
          <w:szCs w:val="28"/>
        </w:rPr>
      </w:pPr>
      <w:r w:rsidRPr="00626B80">
        <w:rPr>
          <w:b/>
          <w:bCs/>
          <w:sz w:val="28"/>
          <w:szCs w:val="28"/>
        </w:rPr>
        <w:t>§</w:t>
      </w:r>
      <w:r>
        <w:rPr>
          <w:b/>
          <w:bCs/>
          <w:sz w:val="28"/>
          <w:szCs w:val="28"/>
        </w:rPr>
        <w:t xml:space="preserve"> </w:t>
      </w:r>
      <w:r w:rsidRPr="00626B80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 xml:space="preserve"> </w:t>
      </w:r>
      <w:r w:rsidRPr="00626B80">
        <w:rPr>
          <w:b/>
          <w:bCs/>
          <w:sz w:val="28"/>
          <w:szCs w:val="28"/>
        </w:rPr>
        <w:t>Postanowienia ogólne</w:t>
      </w:r>
    </w:p>
    <w:p w14:paraId="3F4B7A3D" w14:textId="77777777" w:rsidR="00ED0903" w:rsidRPr="00626B80" w:rsidRDefault="00ED0903" w:rsidP="00ED0903">
      <w:pPr>
        <w:pStyle w:val="Default"/>
        <w:jc w:val="both"/>
        <w:rPr>
          <w:sz w:val="28"/>
          <w:szCs w:val="28"/>
        </w:rPr>
      </w:pPr>
      <w:r w:rsidRPr="00626B80">
        <w:rPr>
          <w:sz w:val="28"/>
          <w:szCs w:val="28"/>
        </w:rPr>
        <w:t xml:space="preserve">1. Niniejszy Regulamin, zwany „Regulaminem”, określa warunki uczestnictwa </w:t>
      </w:r>
      <w:r>
        <w:rPr>
          <w:sz w:val="28"/>
          <w:szCs w:val="28"/>
        </w:rPr>
        <w:br/>
      </w:r>
      <w:r w:rsidRPr="00626B80">
        <w:rPr>
          <w:sz w:val="28"/>
          <w:szCs w:val="28"/>
        </w:rPr>
        <w:t>w konkursie plastycznym</w:t>
      </w:r>
      <w:r>
        <w:rPr>
          <w:sz w:val="28"/>
          <w:szCs w:val="28"/>
        </w:rPr>
        <w:t xml:space="preserve"> na wykonanie pracy do plakatu pod nazwą</w:t>
      </w:r>
      <w:r>
        <w:rPr>
          <w:sz w:val="28"/>
          <w:szCs w:val="28"/>
        </w:rPr>
        <w:br/>
      </w:r>
      <w:r w:rsidRPr="00626B80"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,,</w:t>
      </w:r>
      <w:r w:rsidRPr="000B089B">
        <w:rPr>
          <w:i/>
          <w:iCs/>
          <w:sz w:val="28"/>
          <w:szCs w:val="28"/>
        </w:rPr>
        <w:t>Melduję się w Gminie Tyczyn</w:t>
      </w:r>
      <w:r w:rsidRPr="00626B80">
        <w:rPr>
          <w:sz w:val="28"/>
          <w:szCs w:val="28"/>
        </w:rPr>
        <w:t xml:space="preserve">”, zwany dalej „Konkursem”, a także kryteria oceny prac konkursowych i warunki nagradzania zwycięzców. </w:t>
      </w:r>
    </w:p>
    <w:p w14:paraId="4D9D5671" w14:textId="77777777" w:rsidR="00ED0903" w:rsidRPr="00626B80" w:rsidRDefault="00ED0903" w:rsidP="00ED0903">
      <w:pPr>
        <w:pStyle w:val="Default"/>
        <w:jc w:val="both"/>
        <w:rPr>
          <w:sz w:val="28"/>
          <w:szCs w:val="28"/>
        </w:rPr>
      </w:pPr>
      <w:r w:rsidRPr="00626B80">
        <w:rPr>
          <w:sz w:val="28"/>
          <w:szCs w:val="28"/>
        </w:rPr>
        <w:t xml:space="preserve">2. Organizatorem Konkursu jest Burmistrz Tyczyna Pan Janusz </w:t>
      </w:r>
      <w:proofErr w:type="spellStart"/>
      <w:r w:rsidRPr="00626B80">
        <w:rPr>
          <w:sz w:val="28"/>
          <w:szCs w:val="28"/>
        </w:rPr>
        <w:t>Błotnicki</w:t>
      </w:r>
      <w:proofErr w:type="spellEnd"/>
      <w:r w:rsidRPr="00626B80">
        <w:rPr>
          <w:sz w:val="28"/>
          <w:szCs w:val="28"/>
        </w:rPr>
        <w:t xml:space="preserve">, zwany dalej „Organizatorem”. </w:t>
      </w:r>
    </w:p>
    <w:p w14:paraId="280A168D" w14:textId="77777777" w:rsidR="00ED0903" w:rsidRPr="00626B80" w:rsidRDefault="00ED0903" w:rsidP="00ED0903">
      <w:pPr>
        <w:pStyle w:val="Default"/>
        <w:jc w:val="both"/>
        <w:rPr>
          <w:sz w:val="28"/>
          <w:szCs w:val="28"/>
        </w:rPr>
      </w:pPr>
    </w:p>
    <w:p w14:paraId="260FEF79" w14:textId="77777777" w:rsidR="00ED0903" w:rsidRPr="00011CBD" w:rsidRDefault="00ED0903" w:rsidP="00ED0903">
      <w:pPr>
        <w:pStyle w:val="Default"/>
        <w:rPr>
          <w:b/>
          <w:bCs/>
          <w:sz w:val="28"/>
          <w:szCs w:val="28"/>
        </w:rPr>
      </w:pPr>
      <w:r w:rsidRPr="00626B80">
        <w:rPr>
          <w:b/>
          <w:bCs/>
          <w:sz w:val="28"/>
          <w:szCs w:val="28"/>
        </w:rPr>
        <w:t>§2.</w:t>
      </w:r>
      <w:r>
        <w:rPr>
          <w:b/>
          <w:bCs/>
          <w:sz w:val="28"/>
          <w:szCs w:val="28"/>
        </w:rPr>
        <w:t xml:space="preserve"> </w:t>
      </w:r>
      <w:r w:rsidRPr="00626B80">
        <w:rPr>
          <w:b/>
          <w:bCs/>
          <w:sz w:val="28"/>
          <w:szCs w:val="28"/>
        </w:rPr>
        <w:t>Cele Konkursu</w:t>
      </w:r>
    </w:p>
    <w:p w14:paraId="4C62BD0A" w14:textId="77777777" w:rsidR="00ED0903" w:rsidRPr="00626B80" w:rsidRDefault="00ED0903" w:rsidP="00ED0903">
      <w:pPr>
        <w:pStyle w:val="Default"/>
        <w:jc w:val="both"/>
        <w:rPr>
          <w:sz w:val="28"/>
          <w:szCs w:val="28"/>
        </w:rPr>
      </w:pPr>
      <w:r w:rsidRPr="00626B80">
        <w:rPr>
          <w:sz w:val="28"/>
          <w:szCs w:val="28"/>
        </w:rPr>
        <w:t xml:space="preserve">Konkurs plastyczny ma na celu: </w:t>
      </w:r>
    </w:p>
    <w:p w14:paraId="02FAF86F" w14:textId="77777777" w:rsidR="00ED0903" w:rsidRPr="00626B80" w:rsidRDefault="00ED0903" w:rsidP="00ED0903">
      <w:pPr>
        <w:pStyle w:val="Default"/>
        <w:jc w:val="both"/>
        <w:rPr>
          <w:sz w:val="28"/>
          <w:szCs w:val="28"/>
        </w:rPr>
      </w:pPr>
      <w:r w:rsidRPr="00626B80">
        <w:rPr>
          <w:sz w:val="28"/>
          <w:szCs w:val="28"/>
        </w:rPr>
        <w:t xml:space="preserve">- zachęcenie Mieszkańców Gminy Tyczyn do zameldowania się na </w:t>
      </w:r>
      <w:r>
        <w:rPr>
          <w:sz w:val="28"/>
          <w:szCs w:val="28"/>
        </w:rPr>
        <w:t xml:space="preserve">pobyt stały na </w:t>
      </w:r>
      <w:r w:rsidRPr="00626B80">
        <w:rPr>
          <w:sz w:val="28"/>
          <w:szCs w:val="28"/>
        </w:rPr>
        <w:t>terenie Gminy Tyczyn</w:t>
      </w:r>
      <w:r>
        <w:rPr>
          <w:sz w:val="28"/>
          <w:szCs w:val="28"/>
        </w:rPr>
        <w:t xml:space="preserve"> dopełniając obowiązek meldunkowy </w:t>
      </w:r>
    </w:p>
    <w:p w14:paraId="71197EF5" w14:textId="77777777" w:rsidR="00ED0903" w:rsidRPr="00626B80" w:rsidRDefault="00ED0903" w:rsidP="00ED0903">
      <w:pPr>
        <w:pStyle w:val="Default"/>
        <w:jc w:val="both"/>
        <w:rPr>
          <w:sz w:val="28"/>
          <w:szCs w:val="28"/>
        </w:rPr>
      </w:pPr>
      <w:r w:rsidRPr="00626B80">
        <w:rPr>
          <w:sz w:val="28"/>
          <w:szCs w:val="28"/>
        </w:rPr>
        <w:t xml:space="preserve">- zwrócenie uwagi na identyfikację z miejscem zamieszkania </w:t>
      </w:r>
    </w:p>
    <w:p w14:paraId="7A286587" w14:textId="77777777" w:rsidR="00ED0903" w:rsidRDefault="00ED0903" w:rsidP="00ED0903">
      <w:pPr>
        <w:pStyle w:val="Default"/>
        <w:jc w:val="both"/>
        <w:rPr>
          <w:rStyle w:val="Pogrubienie"/>
          <w:b w:val="0"/>
          <w:bCs w:val="0"/>
          <w:sz w:val="28"/>
          <w:szCs w:val="28"/>
        </w:rPr>
      </w:pPr>
      <w:r>
        <w:rPr>
          <w:rStyle w:val="Pogrubienie"/>
          <w:b w:val="0"/>
          <w:bCs w:val="0"/>
          <w:sz w:val="28"/>
          <w:szCs w:val="28"/>
        </w:rPr>
        <w:t xml:space="preserve">- </w:t>
      </w:r>
      <w:r w:rsidRPr="00626B80">
        <w:rPr>
          <w:rStyle w:val="Pogrubienie"/>
          <w:b w:val="0"/>
          <w:bCs w:val="0"/>
          <w:sz w:val="28"/>
          <w:szCs w:val="28"/>
        </w:rPr>
        <w:t>popraw</w:t>
      </w:r>
      <w:r>
        <w:rPr>
          <w:rStyle w:val="Pogrubienie"/>
          <w:b w:val="0"/>
          <w:bCs w:val="0"/>
          <w:sz w:val="28"/>
          <w:szCs w:val="28"/>
        </w:rPr>
        <w:t>ę</w:t>
      </w:r>
      <w:r w:rsidRPr="00626B80">
        <w:rPr>
          <w:rStyle w:val="Pogrubienie"/>
          <w:b w:val="0"/>
          <w:bCs w:val="0"/>
          <w:sz w:val="28"/>
          <w:szCs w:val="28"/>
        </w:rPr>
        <w:t xml:space="preserve"> jakości życia codziennego i szans</w:t>
      </w:r>
      <w:r>
        <w:rPr>
          <w:rStyle w:val="Pogrubienie"/>
          <w:b w:val="0"/>
          <w:bCs w:val="0"/>
          <w:sz w:val="28"/>
          <w:szCs w:val="28"/>
        </w:rPr>
        <w:t>ę</w:t>
      </w:r>
      <w:r w:rsidRPr="00626B80">
        <w:rPr>
          <w:rStyle w:val="Pogrubienie"/>
          <w:b w:val="0"/>
          <w:bCs w:val="0"/>
          <w:sz w:val="28"/>
          <w:szCs w:val="28"/>
        </w:rPr>
        <w:t xml:space="preserve"> na tworzenie lepszego otoczenia </w:t>
      </w:r>
      <w:r>
        <w:rPr>
          <w:rStyle w:val="Pogrubienie"/>
          <w:b w:val="0"/>
          <w:bCs w:val="0"/>
          <w:sz w:val="28"/>
          <w:szCs w:val="28"/>
        </w:rPr>
        <w:br/>
        <w:t xml:space="preserve">z uwagi na </w:t>
      </w:r>
      <w:r w:rsidRPr="00626B80">
        <w:rPr>
          <w:rStyle w:val="Pogrubienie"/>
          <w:b w:val="0"/>
          <w:bCs w:val="0"/>
          <w:sz w:val="28"/>
          <w:szCs w:val="28"/>
        </w:rPr>
        <w:t>odprowadzanie podatków do budżetu gminy</w:t>
      </w:r>
      <w:r>
        <w:rPr>
          <w:rStyle w:val="Pogrubienie"/>
          <w:b w:val="0"/>
          <w:bCs w:val="0"/>
          <w:sz w:val="28"/>
          <w:szCs w:val="28"/>
        </w:rPr>
        <w:t xml:space="preserve">, co pozwoli wesprzeć lokalny budżet i zwiększyć możliwość realizacji lokalnych inwestycji </w:t>
      </w:r>
    </w:p>
    <w:p w14:paraId="7ACBEBCB" w14:textId="77777777" w:rsidR="00ED0903" w:rsidRPr="00626B80" w:rsidRDefault="00ED0903" w:rsidP="00ED0903">
      <w:pPr>
        <w:pStyle w:val="Default"/>
        <w:jc w:val="both"/>
        <w:rPr>
          <w:rStyle w:val="Pogrubienie"/>
          <w:b w:val="0"/>
          <w:bCs w:val="0"/>
          <w:sz w:val="28"/>
          <w:szCs w:val="28"/>
        </w:rPr>
      </w:pPr>
      <w:r w:rsidRPr="00626B80">
        <w:rPr>
          <w:sz w:val="28"/>
          <w:szCs w:val="28"/>
        </w:rPr>
        <w:t xml:space="preserve">- </w:t>
      </w:r>
      <w:r w:rsidRPr="00626B80">
        <w:rPr>
          <w:rStyle w:val="Pogrubienie"/>
          <w:b w:val="0"/>
          <w:bCs w:val="0"/>
          <w:sz w:val="28"/>
          <w:szCs w:val="28"/>
        </w:rPr>
        <w:t xml:space="preserve">wzmocnienie lokalnej społeczności oraz poprawę warunków życia </w:t>
      </w:r>
    </w:p>
    <w:p w14:paraId="7C21BF68" w14:textId="77777777" w:rsidR="00ED0903" w:rsidRPr="00626B80" w:rsidRDefault="00ED0903" w:rsidP="00ED0903">
      <w:pPr>
        <w:pStyle w:val="Default"/>
        <w:jc w:val="both"/>
        <w:rPr>
          <w:rStyle w:val="Pogrubienie"/>
          <w:b w:val="0"/>
          <w:bCs w:val="0"/>
          <w:sz w:val="28"/>
          <w:szCs w:val="28"/>
        </w:rPr>
      </w:pPr>
      <w:r w:rsidRPr="00626B80">
        <w:rPr>
          <w:rStyle w:val="Pogrubienie"/>
          <w:b w:val="0"/>
          <w:bCs w:val="0"/>
          <w:sz w:val="28"/>
          <w:szCs w:val="28"/>
        </w:rPr>
        <w:t>- aktywne uczestnictwo w życiu społecznym i kształtowaniu otoczenia tzw. ,,małej ojczyzny’’</w:t>
      </w:r>
    </w:p>
    <w:p w14:paraId="35B8F1F1" w14:textId="77777777" w:rsidR="00ED0903" w:rsidRDefault="00ED0903" w:rsidP="00ED0903">
      <w:pPr>
        <w:pStyle w:val="Default"/>
        <w:jc w:val="both"/>
        <w:rPr>
          <w:rStyle w:val="Pogrubienie"/>
          <w:b w:val="0"/>
          <w:bCs w:val="0"/>
          <w:sz w:val="28"/>
          <w:szCs w:val="28"/>
        </w:rPr>
      </w:pPr>
      <w:r w:rsidRPr="00626B80">
        <w:rPr>
          <w:rStyle w:val="Pogrubienie"/>
          <w:b w:val="0"/>
          <w:bCs w:val="0"/>
          <w:sz w:val="28"/>
          <w:szCs w:val="28"/>
        </w:rPr>
        <w:t>- możliwość głosowania  w wyborach, co decyduje o kierunku rozwoju gminy</w:t>
      </w:r>
    </w:p>
    <w:p w14:paraId="13267974" w14:textId="77777777" w:rsidR="00ED0903" w:rsidRPr="00DA4545" w:rsidRDefault="00ED0903" w:rsidP="00ED0903">
      <w:pPr>
        <w:pStyle w:val="Default"/>
        <w:jc w:val="both"/>
        <w:rPr>
          <w:sz w:val="28"/>
          <w:szCs w:val="28"/>
        </w:rPr>
      </w:pPr>
      <w:r>
        <w:rPr>
          <w:rStyle w:val="Pogrubienie"/>
          <w:b w:val="0"/>
          <w:bCs w:val="0"/>
          <w:sz w:val="28"/>
          <w:szCs w:val="28"/>
        </w:rPr>
        <w:t>- r</w:t>
      </w:r>
      <w:r w:rsidRPr="00DA4545">
        <w:rPr>
          <w:sz w:val="28"/>
          <w:szCs w:val="28"/>
        </w:rPr>
        <w:t xml:space="preserve">ozwijanie inwencji twórczej wśród </w:t>
      </w:r>
      <w:r>
        <w:rPr>
          <w:sz w:val="28"/>
          <w:szCs w:val="28"/>
        </w:rPr>
        <w:t>uczniów oraz p</w:t>
      </w:r>
      <w:r w:rsidRPr="00DA4545">
        <w:rPr>
          <w:sz w:val="28"/>
          <w:szCs w:val="28"/>
        </w:rPr>
        <w:t xml:space="preserve">obudzanie kreatywności </w:t>
      </w:r>
      <w:r>
        <w:rPr>
          <w:sz w:val="28"/>
          <w:szCs w:val="28"/>
        </w:rPr>
        <w:br/>
      </w:r>
      <w:r w:rsidRPr="00DA4545">
        <w:rPr>
          <w:sz w:val="28"/>
          <w:szCs w:val="28"/>
        </w:rPr>
        <w:t>i wyobraźni</w:t>
      </w:r>
    </w:p>
    <w:p w14:paraId="460E14E2" w14:textId="77777777" w:rsidR="00ED0903" w:rsidRPr="00626B80" w:rsidRDefault="00ED0903" w:rsidP="00ED0903">
      <w:pPr>
        <w:pStyle w:val="Default"/>
        <w:jc w:val="both"/>
        <w:rPr>
          <w:rStyle w:val="Pogrubienie"/>
          <w:b w:val="0"/>
          <w:bCs w:val="0"/>
          <w:sz w:val="28"/>
          <w:szCs w:val="28"/>
        </w:rPr>
      </w:pPr>
    </w:p>
    <w:p w14:paraId="2543EF5B" w14:textId="77777777" w:rsidR="00ED0903" w:rsidRPr="00011CBD" w:rsidRDefault="00ED0903" w:rsidP="00ED0903">
      <w:pPr>
        <w:pStyle w:val="Default"/>
        <w:rPr>
          <w:b/>
          <w:bCs/>
          <w:sz w:val="28"/>
          <w:szCs w:val="28"/>
        </w:rPr>
      </w:pPr>
      <w:r w:rsidRPr="00626B80">
        <w:rPr>
          <w:b/>
          <w:bCs/>
          <w:sz w:val="28"/>
          <w:szCs w:val="28"/>
        </w:rPr>
        <w:t>§</w:t>
      </w:r>
      <w:r>
        <w:rPr>
          <w:b/>
          <w:bCs/>
          <w:sz w:val="28"/>
          <w:szCs w:val="28"/>
        </w:rPr>
        <w:t xml:space="preserve"> </w:t>
      </w:r>
      <w:r w:rsidRPr="00626B80">
        <w:rPr>
          <w:b/>
          <w:bCs/>
          <w:sz w:val="28"/>
          <w:szCs w:val="28"/>
        </w:rPr>
        <w:t>3.</w:t>
      </w:r>
      <w:r>
        <w:rPr>
          <w:b/>
          <w:bCs/>
          <w:sz w:val="28"/>
          <w:szCs w:val="28"/>
        </w:rPr>
        <w:t xml:space="preserve"> </w:t>
      </w:r>
      <w:r w:rsidRPr="00626B80">
        <w:rPr>
          <w:b/>
          <w:bCs/>
          <w:sz w:val="28"/>
          <w:szCs w:val="28"/>
        </w:rPr>
        <w:t>Zakres terytorialny i uczestnicy</w:t>
      </w:r>
    </w:p>
    <w:p w14:paraId="3A4233F3" w14:textId="77777777" w:rsidR="00ED0903" w:rsidRPr="00626B80" w:rsidRDefault="00ED0903" w:rsidP="00ED0903">
      <w:pPr>
        <w:pStyle w:val="Default"/>
        <w:jc w:val="both"/>
        <w:rPr>
          <w:sz w:val="28"/>
          <w:szCs w:val="28"/>
        </w:rPr>
      </w:pPr>
      <w:r w:rsidRPr="00626B80">
        <w:rPr>
          <w:sz w:val="28"/>
          <w:szCs w:val="28"/>
        </w:rPr>
        <w:t>Konkurs kierowany jest do uczniów szkół podstawowych z terenu Gminy</w:t>
      </w:r>
      <w:r>
        <w:rPr>
          <w:sz w:val="28"/>
          <w:szCs w:val="28"/>
        </w:rPr>
        <w:t xml:space="preserve"> </w:t>
      </w:r>
      <w:r w:rsidRPr="00626B80">
        <w:rPr>
          <w:sz w:val="28"/>
          <w:szCs w:val="28"/>
        </w:rPr>
        <w:t xml:space="preserve">Tyczyn. </w:t>
      </w:r>
    </w:p>
    <w:p w14:paraId="18CFCC78" w14:textId="77777777" w:rsidR="00ED0903" w:rsidRPr="00626B80" w:rsidRDefault="00ED0903" w:rsidP="00ED0903">
      <w:pPr>
        <w:pStyle w:val="Default"/>
        <w:rPr>
          <w:sz w:val="28"/>
          <w:szCs w:val="28"/>
        </w:rPr>
      </w:pPr>
    </w:p>
    <w:p w14:paraId="76E3CD3D" w14:textId="77777777" w:rsidR="00ED0903" w:rsidRPr="00011CBD" w:rsidRDefault="00ED0903" w:rsidP="00ED0903">
      <w:pPr>
        <w:pStyle w:val="Default"/>
        <w:rPr>
          <w:b/>
          <w:bCs/>
          <w:sz w:val="28"/>
          <w:szCs w:val="28"/>
        </w:rPr>
      </w:pPr>
      <w:r w:rsidRPr="00626B80">
        <w:rPr>
          <w:b/>
          <w:bCs/>
          <w:sz w:val="28"/>
          <w:szCs w:val="28"/>
        </w:rPr>
        <w:t>§</w:t>
      </w:r>
      <w:r>
        <w:rPr>
          <w:b/>
          <w:bCs/>
          <w:sz w:val="28"/>
          <w:szCs w:val="28"/>
        </w:rPr>
        <w:t xml:space="preserve"> </w:t>
      </w:r>
      <w:r w:rsidRPr="00626B80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 xml:space="preserve"> </w:t>
      </w:r>
      <w:r w:rsidRPr="00626B80">
        <w:rPr>
          <w:b/>
          <w:bCs/>
          <w:sz w:val="28"/>
          <w:szCs w:val="28"/>
        </w:rPr>
        <w:t>Praca konkursowa</w:t>
      </w:r>
    </w:p>
    <w:p w14:paraId="1C459F77" w14:textId="77777777" w:rsidR="00ED0903" w:rsidRPr="00626B80" w:rsidRDefault="00ED0903" w:rsidP="00ED0903">
      <w:pPr>
        <w:pStyle w:val="Default"/>
        <w:jc w:val="both"/>
        <w:rPr>
          <w:sz w:val="28"/>
          <w:szCs w:val="28"/>
        </w:rPr>
      </w:pPr>
      <w:r w:rsidRPr="00626B80">
        <w:rPr>
          <w:sz w:val="28"/>
          <w:szCs w:val="28"/>
        </w:rPr>
        <w:t xml:space="preserve">1. Praca konkursowa powinna spełniać następujące kryteria: </w:t>
      </w:r>
    </w:p>
    <w:p w14:paraId="360346E9" w14:textId="77777777" w:rsidR="00ED0903" w:rsidRPr="00626B80" w:rsidRDefault="00ED0903" w:rsidP="00ED0903">
      <w:pPr>
        <w:pStyle w:val="Default"/>
        <w:jc w:val="both"/>
        <w:rPr>
          <w:sz w:val="28"/>
          <w:szCs w:val="28"/>
        </w:rPr>
      </w:pPr>
      <w:r w:rsidRPr="00626B80">
        <w:rPr>
          <w:sz w:val="28"/>
          <w:szCs w:val="28"/>
        </w:rPr>
        <w:t xml:space="preserve">a) zgodność pracy z tematyką konkursową, </w:t>
      </w:r>
    </w:p>
    <w:p w14:paraId="36C438B4" w14:textId="77777777" w:rsidR="00ED0903" w:rsidRPr="00626B80" w:rsidRDefault="00ED0903" w:rsidP="00ED0903">
      <w:pPr>
        <w:pStyle w:val="Default"/>
        <w:jc w:val="both"/>
        <w:rPr>
          <w:sz w:val="28"/>
          <w:szCs w:val="28"/>
        </w:rPr>
      </w:pPr>
      <w:r w:rsidRPr="00626B80">
        <w:rPr>
          <w:sz w:val="28"/>
          <w:szCs w:val="28"/>
        </w:rPr>
        <w:t xml:space="preserve">b) rozmiar – praca konkursowa powinna być wykonana w formacie A4 na papierze typu brystol lub bloku technicznym, </w:t>
      </w:r>
    </w:p>
    <w:p w14:paraId="20C025FD" w14:textId="77777777" w:rsidR="00ED0903" w:rsidRPr="00626B80" w:rsidRDefault="00ED0903" w:rsidP="00ED0903">
      <w:pPr>
        <w:pStyle w:val="Default"/>
        <w:jc w:val="both"/>
        <w:rPr>
          <w:sz w:val="28"/>
          <w:szCs w:val="28"/>
        </w:rPr>
      </w:pPr>
      <w:r w:rsidRPr="00626B80">
        <w:rPr>
          <w:sz w:val="28"/>
          <w:szCs w:val="28"/>
        </w:rPr>
        <w:t>c) forma i technika – technika płaska (</w:t>
      </w:r>
      <w:r>
        <w:rPr>
          <w:sz w:val="28"/>
          <w:szCs w:val="28"/>
        </w:rPr>
        <w:t>rysunek, malowidło, wyklejanka, szkic, komiks)</w:t>
      </w:r>
    </w:p>
    <w:p w14:paraId="067E1129" w14:textId="77777777" w:rsidR="00ED0903" w:rsidRDefault="00ED0903" w:rsidP="00ED09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26B80">
        <w:rPr>
          <w:rFonts w:ascii="Times New Roman" w:hAnsi="Times New Roman" w:cs="Times New Roman"/>
          <w:sz w:val="28"/>
          <w:szCs w:val="28"/>
        </w:rPr>
        <w:t>2. Każda praca plastyczna winna zawierać metryczkę, której wzór stanowi załącznik nr 1 do niniejszego Regulaminu</w:t>
      </w:r>
      <w:bookmarkEnd w:id="0"/>
      <w:r w:rsidRPr="00626B80">
        <w:rPr>
          <w:rFonts w:ascii="Times New Roman" w:hAnsi="Times New Roman" w:cs="Times New Roman"/>
          <w:sz w:val="28"/>
          <w:szCs w:val="28"/>
        </w:rPr>
        <w:t>.</w:t>
      </w:r>
    </w:p>
    <w:p w14:paraId="2D6518DA" w14:textId="77777777" w:rsidR="00ED0903" w:rsidRDefault="00ED0903" w:rsidP="00ED09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A773D90" w14:textId="77777777" w:rsidR="00ED0903" w:rsidRPr="00011CBD" w:rsidRDefault="00ED0903" w:rsidP="00ED0903">
      <w:pPr>
        <w:pStyle w:val="Default"/>
        <w:pageBreakBefore/>
        <w:jc w:val="both"/>
        <w:rPr>
          <w:sz w:val="28"/>
          <w:szCs w:val="28"/>
        </w:rPr>
      </w:pPr>
      <w:r w:rsidRPr="00011CBD">
        <w:rPr>
          <w:b/>
          <w:bCs/>
          <w:sz w:val="28"/>
          <w:szCs w:val="28"/>
        </w:rPr>
        <w:lastRenderedPageBreak/>
        <w:t>§5.</w:t>
      </w:r>
      <w:r>
        <w:rPr>
          <w:b/>
          <w:bCs/>
          <w:sz w:val="28"/>
          <w:szCs w:val="28"/>
        </w:rPr>
        <w:t xml:space="preserve"> </w:t>
      </w:r>
      <w:r w:rsidRPr="00011CBD">
        <w:rPr>
          <w:b/>
          <w:bCs/>
          <w:sz w:val="28"/>
          <w:szCs w:val="28"/>
        </w:rPr>
        <w:t xml:space="preserve">Warunki uczestnictwa i harmonogram Konkursu </w:t>
      </w:r>
    </w:p>
    <w:p w14:paraId="6B817309" w14:textId="77777777" w:rsidR="00ED0903" w:rsidRPr="00011CBD" w:rsidRDefault="00ED0903" w:rsidP="00ED0903">
      <w:pPr>
        <w:pStyle w:val="Default"/>
        <w:jc w:val="both"/>
        <w:rPr>
          <w:sz w:val="28"/>
          <w:szCs w:val="28"/>
        </w:rPr>
      </w:pPr>
      <w:r w:rsidRPr="00011CBD">
        <w:rPr>
          <w:sz w:val="28"/>
          <w:szCs w:val="28"/>
        </w:rPr>
        <w:t xml:space="preserve">1. Udział w Konkursie i podanie danych związanych z udziałem w nim są całkowicie dobrowolne. </w:t>
      </w:r>
    </w:p>
    <w:p w14:paraId="6027032C" w14:textId="77777777" w:rsidR="00ED0903" w:rsidRPr="00011CBD" w:rsidRDefault="00ED0903" w:rsidP="00ED0903">
      <w:pPr>
        <w:pStyle w:val="Default"/>
        <w:jc w:val="both"/>
        <w:rPr>
          <w:sz w:val="28"/>
          <w:szCs w:val="28"/>
        </w:rPr>
      </w:pPr>
      <w:r w:rsidRPr="00011CBD">
        <w:rPr>
          <w:sz w:val="28"/>
          <w:szCs w:val="28"/>
        </w:rPr>
        <w:t xml:space="preserve">2. Zgłoszenie pracy konkursowej jest równoznaczne z akceptacją regulaminu. </w:t>
      </w:r>
    </w:p>
    <w:p w14:paraId="53B1A632" w14:textId="77777777" w:rsidR="00ED0903" w:rsidRPr="00011CBD" w:rsidRDefault="00ED0903" w:rsidP="00ED0903">
      <w:pPr>
        <w:pStyle w:val="Default"/>
        <w:jc w:val="both"/>
        <w:rPr>
          <w:sz w:val="28"/>
          <w:szCs w:val="28"/>
        </w:rPr>
      </w:pPr>
      <w:r w:rsidRPr="00011CBD">
        <w:rPr>
          <w:sz w:val="28"/>
          <w:szCs w:val="28"/>
        </w:rPr>
        <w:t xml:space="preserve">3. Prace konkursowe należy dostarczyć w terminie do dnia </w:t>
      </w:r>
      <w:r>
        <w:rPr>
          <w:b/>
          <w:bCs/>
          <w:sz w:val="28"/>
          <w:szCs w:val="28"/>
        </w:rPr>
        <w:t>30 listopada</w:t>
      </w:r>
      <w:r w:rsidRPr="00011CBD">
        <w:rPr>
          <w:b/>
          <w:bCs/>
          <w:sz w:val="28"/>
          <w:szCs w:val="28"/>
        </w:rPr>
        <w:t xml:space="preserve"> 202</w:t>
      </w:r>
      <w:r>
        <w:rPr>
          <w:b/>
          <w:bCs/>
          <w:sz w:val="28"/>
          <w:szCs w:val="28"/>
        </w:rPr>
        <w:t>4</w:t>
      </w:r>
      <w:r w:rsidRPr="00011CBD">
        <w:rPr>
          <w:b/>
          <w:bCs/>
          <w:sz w:val="28"/>
          <w:szCs w:val="28"/>
        </w:rPr>
        <w:t xml:space="preserve"> r. </w:t>
      </w:r>
      <w:r w:rsidRPr="00011CBD">
        <w:rPr>
          <w:sz w:val="28"/>
          <w:szCs w:val="28"/>
        </w:rPr>
        <w:t xml:space="preserve">do Urzędu Miejskiego w </w:t>
      </w:r>
      <w:r>
        <w:rPr>
          <w:sz w:val="28"/>
          <w:szCs w:val="28"/>
        </w:rPr>
        <w:t xml:space="preserve">Tyczynie, ul. Rynek 18 (sekretariat, pok. nr 21). </w:t>
      </w:r>
    </w:p>
    <w:p w14:paraId="6141A5A0" w14:textId="77777777" w:rsidR="00ED0903" w:rsidRDefault="00ED0903" w:rsidP="00ED09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1CBD">
        <w:rPr>
          <w:rFonts w:ascii="Times New Roman" w:hAnsi="Times New Roman" w:cs="Times New Roman"/>
          <w:sz w:val="28"/>
          <w:szCs w:val="28"/>
        </w:rPr>
        <w:t>4. Do pracy konkursowej powinny być załączone podpisane przez przedstawicieli ustawowych lub opiekunów prawnych uczestnika oświadczenia, których treść zawiera załącznik nr 2 i nr 3 do Regulaminu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E7BE6AF" w14:textId="77777777" w:rsidR="00ED0903" w:rsidRPr="00011CBD" w:rsidRDefault="00ED0903" w:rsidP="00ED0903">
      <w:pPr>
        <w:pStyle w:val="Default"/>
        <w:rPr>
          <w:sz w:val="28"/>
          <w:szCs w:val="28"/>
        </w:rPr>
      </w:pPr>
    </w:p>
    <w:p w14:paraId="624D8F34" w14:textId="77777777" w:rsidR="00ED0903" w:rsidRPr="00545314" w:rsidRDefault="00ED0903" w:rsidP="00ED0903">
      <w:pPr>
        <w:pStyle w:val="Default"/>
        <w:rPr>
          <w:sz w:val="28"/>
          <w:szCs w:val="28"/>
        </w:rPr>
      </w:pPr>
      <w:r w:rsidRPr="00545314">
        <w:rPr>
          <w:b/>
          <w:bCs/>
          <w:sz w:val="28"/>
          <w:szCs w:val="28"/>
        </w:rPr>
        <w:t xml:space="preserve">§6. Komisja konkursowa </w:t>
      </w:r>
    </w:p>
    <w:p w14:paraId="547BB09B" w14:textId="77777777" w:rsidR="00ED0903" w:rsidRDefault="00ED0903" w:rsidP="00ED0903">
      <w:pPr>
        <w:pStyle w:val="Default"/>
        <w:rPr>
          <w:sz w:val="28"/>
          <w:szCs w:val="28"/>
        </w:rPr>
      </w:pPr>
      <w:r w:rsidRPr="00545314">
        <w:rPr>
          <w:sz w:val="28"/>
          <w:szCs w:val="28"/>
        </w:rPr>
        <w:t xml:space="preserve">Prace oceniać będzie komisja w składzie: </w:t>
      </w:r>
      <w:bookmarkStart w:id="1" w:name="_Hlk175230712"/>
    </w:p>
    <w:p w14:paraId="283307AC" w14:textId="77777777" w:rsidR="00ED0903" w:rsidRPr="00CB39E5" w:rsidRDefault="00ED0903" w:rsidP="00ED0903">
      <w:pPr>
        <w:pStyle w:val="Default"/>
        <w:rPr>
          <w:sz w:val="28"/>
          <w:szCs w:val="28"/>
        </w:rPr>
      </w:pPr>
      <w:r w:rsidRPr="00CB39E5">
        <w:rPr>
          <w:sz w:val="28"/>
          <w:szCs w:val="28"/>
        </w:rPr>
        <w:t xml:space="preserve">1. Pani Joanna </w:t>
      </w:r>
      <w:proofErr w:type="spellStart"/>
      <w:r w:rsidRPr="00CB39E5">
        <w:rPr>
          <w:sz w:val="28"/>
          <w:szCs w:val="28"/>
        </w:rPr>
        <w:t>Kalembkiewicz</w:t>
      </w:r>
      <w:proofErr w:type="spellEnd"/>
      <w:r w:rsidRPr="00CB39E5">
        <w:rPr>
          <w:sz w:val="28"/>
          <w:szCs w:val="28"/>
        </w:rPr>
        <w:t xml:space="preserve"> – Przewodnicząca  </w:t>
      </w:r>
    </w:p>
    <w:p w14:paraId="48BA1166" w14:textId="77777777" w:rsidR="00ED0903" w:rsidRPr="00CB39E5" w:rsidRDefault="00ED0903" w:rsidP="00ED0903">
      <w:pPr>
        <w:pStyle w:val="Default"/>
        <w:rPr>
          <w:sz w:val="28"/>
          <w:szCs w:val="28"/>
        </w:rPr>
      </w:pPr>
      <w:r w:rsidRPr="00CB39E5">
        <w:rPr>
          <w:sz w:val="28"/>
          <w:szCs w:val="28"/>
        </w:rPr>
        <w:t xml:space="preserve">2. Pan Andrzej Siwiec – Zastępca Przewodniczącej </w:t>
      </w:r>
    </w:p>
    <w:p w14:paraId="253A4D93" w14:textId="77777777" w:rsidR="00ED0903" w:rsidRPr="00CB39E5" w:rsidRDefault="00ED0903" w:rsidP="00ED0903">
      <w:pPr>
        <w:pStyle w:val="Default"/>
        <w:rPr>
          <w:sz w:val="28"/>
          <w:szCs w:val="28"/>
        </w:rPr>
      </w:pPr>
      <w:r w:rsidRPr="00CB39E5">
        <w:rPr>
          <w:sz w:val="28"/>
          <w:szCs w:val="28"/>
        </w:rPr>
        <w:t xml:space="preserve">3. Pan Krzysztof </w:t>
      </w:r>
      <w:proofErr w:type="spellStart"/>
      <w:r w:rsidRPr="00CB39E5">
        <w:rPr>
          <w:sz w:val="28"/>
          <w:szCs w:val="28"/>
        </w:rPr>
        <w:t>Klimasz</w:t>
      </w:r>
      <w:proofErr w:type="spellEnd"/>
      <w:r w:rsidRPr="00CB39E5">
        <w:rPr>
          <w:sz w:val="28"/>
          <w:szCs w:val="28"/>
        </w:rPr>
        <w:t xml:space="preserve"> – Sekretarz</w:t>
      </w:r>
    </w:p>
    <w:bookmarkEnd w:id="1"/>
    <w:p w14:paraId="48BEB9DF" w14:textId="77777777" w:rsidR="00ED0903" w:rsidRDefault="00ED0903" w:rsidP="00ED0903">
      <w:pPr>
        <w:pStyle w:val="Default"/>
        <w:rPr>
          <w:sz w:val="23"/>
          <w:szCs w:val="23"/>
        </w:rPr>
      </w:pPr>
    </w:p>
    <w:p w14:paraId="57ED8610" w14:textId="77777777" w:rsidR="00ED0903" w:rsidRPr="00545314" w:rsidRDefault="00ED0903" w:rsidP="00ED0903">
      <w:pPr>
        <w:pStyle w:val="Default"/>
        <w:jc w:val="both"/>
        <w:rPr>
          <w:sz w:val="28"/>
          <w:szCs w:val="28"/>
        </w:rPr>
      </w:pPr>
      <w:r>
        <w:rPr>
          <w:b/>
          <w:bCs/>
          <w:sz w:val="23"/>
          <w:szCs w:val="23"/>
        </w:rPr>
        <w:t xml:space="preserve">§ </w:t>
      </w:r>
      <w:r w:rsidRPr="00545314">
        <w:rPr>
          <w:b/>
          <w:bCs/>
          <w:sz w:val="28"/>
          <w:szCs w:val="28"/>
        </w:rPr>
        <w:t>7.</w:t>
      </w:r>
      <w:r>
        <w:rPr>
          <w:b/>
          <w:bCs/>
          <w:sz w:val="28"/>
          <w:szCs w:val="28"/>
        </w:rPr>
        <w:t xml:space="preserve"> </w:t>
      </w:r>
      <w:r w:rsidRPr="00545314">
        <w:rPr>
          <w:b/>
          <w:bCs/>
          <w:sz w:val="28"/>
          <w:szCs w:val="28"/>
        </w:rPr>
        <w:t xml:space="preserve">Ocena prac konkursowych oraz ogłoszenie wyników </w:t>
      </w:r>
    </w:p>
    <w:p w14:paraId="4E3CFCC9" w14:textId="77777777" w:rsidR="00ED0903" w:rsidRPr="00545314" w:rsidRDefault="00ED0903" w:rsidP="00ED0903">
      <w:pPr>
        <w:pStyle w:val="Default"/>
        <w:jc w:val="both"/>
        <w:rPr>
          <w:sz w:val="28"/>
          <w:szCs w:val="28"/>
        </w:rPr>
      </w:pPr>
      <w:r w:rsidRPr="00545314">
        <w:rPr>
          <w:sz w:val="28"/>
          <w:szCs w:val="28"/>
        </w:rPr>
        <w:t xml:space="preserve">1. Podczas oceny prac konkursowych Komisja będzie brała pod uwagę: </w:t>
      </w:r>
    </w:p>
    <w:p w14:paraId="14BA9738" w14:textId="77777777" w:rsidR="00ED0903" w:rsidRPr="00545314" w:rsidRDefault="00ED0903" w:rsidP="00ED0903">
      <w:pPr>
        <w:pStyle w:val="Default"/>
        <w:jc w:val="both"/>
        <w:rPr>
          <w:sz w:val="28"/>
          <w:szCs w:val="28"/>
        </w:rPr>
      </w:pPr>
      <w:r w:rsidRPr="00545314">
        <w:rPr>
          <w:sz w:val="28"/>
          <w:szCs w:val="28"/>
        </w:rPr>
        <w:t xml:space="preserve">a) zgodność pracy z tematyką Konkursu, </w:t>
      </w:r>
    </w:p>
    <w:p w14:paraId="5547FDE8" w14:textId="77777777" w:rsidR="00ED0903" w:rsidRPr="00545314" w:rsidRDefault="00ED0903" w:rsidP="00ED0903">
      <w:pPr>
        <w:pStyle w:val="Default"/>
        <w:jc w:val="both"/>
        <w:rPr>
          <w:sz w:val="28"/>
          <w:szCs w:val="28"/>
        </w:rPr>
      </w:pPr>
      <w:r w:rsidRPr="00545314">
        <w:rPr>
          <w:sz w:val="28"/>
          <w:szCs w:val="28"/>
        </w:rPr>
        <w:t xml:space="preserve">b) oryginalność i kreatywność w ujęciu tematu, </w:t>
      </w:r>
    </w:p>
    <w:p w14:paraId="45E4A0D2" w14:textId="77777777" w:rsidR="00ED0903" w:rsidRPr="00545314" w:rsidRDefault="00ED0903" w:rsidP="00ED0903">
      <w:pPr>
        <w:pStyle w:val="Default"/>
        <w:jc w:val="both"/>
        <w:rPr>
          <w:sz w:val="28"/>
          <w:szCs w:val="28"/>
        </w:rPr>
      </w:pPr>
      <w:r w:rsidRPr="00545314">
        <w:rPr>
          <w:sz w:val="28"/>
          <w:szCs w:val="28"/>
        </w:rPr>
        <w:t xml:space="preserve">c) sposób ujęcia tematu, </w:t>
      </w:r>
    </w:p>
    <w:p w14:paraId="6EFA7592" w14:textId="77777777" w:rsidR="00ED0903" w:rsidRPr="00545314" w:rsidRDefault="00ED0903" w:rsidP="00ED0903">
      <w:pPr>
        <w:pStyle w:val="Default"/>
        <w:jc w:val="both"/>
        <w:rPr>
          <w:sz w:val="28"/>
          <w:szCs w:val="28"/>
        </w:rPr>
      </w:pPr>
      <w:r w:rsidRPr="00545314">
        <w:rPr>
          <w:sz w:val="28"/>
          <w:szCs w:val="28"/>
        </w:rPr>
        <w:t xml:space="preserve">d) walory artystyczne, m.in. kompozycja, gama kolorystyczna itp. </w:t>
      </w:r>
    </w:p>
    <w:p w14:paraId="197D67B7" w14:textId="77777777" w:rsidR="00ED0903" w:rsidRPr="00545314" w:rsidRDefault="00ED0903" w:rsidP="00ED0903">
      <w:pPr>
        <w:pStyle w:val="Default"/>
        <w:jc w:val="both"/>
        <w:rPr>
          <w:sz w:val="28"/>
          <w:szCs w:val="28"/>
        </w:rPr>
      </w:pPr>
      <w:r w:rsidRPr="00545314">
        <w:rPr>
          <w:sz w:val="28"/>
          <w:szCs w:val="28"/>
        </w:rPr>
        <w:t xml:space="preserve">2. Z rozstrzygnięcia Konkursu zostanie sporządzony protokół, który podpiszą członkowie Komisji. </w:t>
      </w:r>
    </w:p>
    <w:p w14:paraId="7B008CC0" w14:textId="77777777" w:rsidR="00ED0903" w:rsidRPr="00545314" w:rsidRDefault="00ED0903" w:rsidP="00ED0903">
      <w:pPr>
        <w:pStyle w:val="Default"/>
        <w:jc w:val="both"/>
        <w:rPr>
          <w:sz w:val="28"/>
          <w:szCs w:val="28"/>
        </w:rPr>
      </w:pPr>
      <w:r w:rsidRPr="00545314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545314">
        <w:rPr>
          <w:sz w:val="28"/>
          <w:szCs w:val="28"/>
        </w:rPr>
        <w:t xml:space="preserve">Ogłoszenie wyników Konkursu nastąpi </w:t>
      </w:r>
      <w:r>
        <w:rPr>
          <w:b/>
          <w:bCs/>
          <w:sz w:val="28"/>
          <w:szCs w:val="28"/>
        </w:rPr>
        <w:t>do dnia</w:t>
      </w:r>
      <w:r w:rsidRPr="0054531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10 grudnia 2024</w:t>
      </w:r>
      <w:r w:rsidRPr="00545314">
        <w:rPr>
          <w:b/>
          <w:bCs/>
          <w:sz w:val="28"/>
          <w:szCs w:val="28"/>
        </w:rPr>
        <w:t xml:space="preserve"> r. </w:t>
      </w:r>
    </w:p>
    <w:p w14:paraId="5F24A792" w14:textId="77777777" w:rsidR="00ED0903" w:rsidRDefault="00ED0903" w:rsidP="00ED0903">
      <w:pPr>
        <w:pStyle w:val="Default"/>
        <w:jc w:val="both"/>
        <w:rPr>
          <w:sz w:val="28"/>
          <w:szCs w:val="28"/>
        </w:rPr>
      </w:pPr>
      <w:r w:rsidRPr="00545314">
        <w:rPr>
          <w:sz w:val="28"/>
          <w:szCs w:val="28"/>
        </w:rPr>
        <w:t>4.</w:t>
      </w:r>
      <w:r>
        <w:rPr>
          <w:sz w:val="28"/>
          <w:szCs w:val="28"/>
        </w:rPr>
        <w:t xml:space="preserve"> Zwycięzca konkursu oraz lista 5 osób </w:t>
      </w:r>
      <w:r w:rsidRPr="00545314">
        <w:rPr>
          <w:sz w:val="28"/>
          <w:szCs w:val="28"/>
        </w:rPr>
        <w:t>wyróżnionych osób zostanie</w:t>
      </w:r>
      <w:r>
        <w:rPr>
          <w:sz w:val="28"/>
          <w:szCs w:val="28"/>
        </w:rPr>
        <w:t xml:space="preserve"> </w:t>
      </w:r>
      <w:r w:rsidRPr="00545314">
        <w:rPr>
          <w:sz w:val="28"/>
          <w:szCs w:val="28"/>
        </w:rPr>
        <w:t xml:space="preserve">opublikowana na stronie </w:t>
      </w:r>
      <w:r>
        <w:rPr>
          <w:sz w:val="28"/>
          <w:szCs w:val="28"/>
        </w:rPr>
        <w:t xml:space="preserve">internetowej Gminy Tyczyn </w:t>
      </w:r>
      <w:hyperlink r:id="rId6" w:history="1">
        <w:r w:rsidRPr="00737395">
          <w:rPr>
            <w:rStyle w:val="Hipercze"/>
            <w:sz w:val="28"/>
            <w:szCs w:val="28"/>
          </w:rPr>
          <w:t>https://tyczyn.pl/</w:t>
        </w:r>
      </w:hyperlink>
      <w:r>
        <w:rPr>
          <w:sz w:val="28"/>
          <w:szCs w:val="28"/>
        </w:rPr>
        <w:t xml:space="preserve">, na portalu społecznościowym </w:t>
      </w:r>
      <w:r w:rsidRPr="00F861FA">
        <w:rPr>
          <w:sz w:val="28"/>
          <w:szCs w:val="28"/>
        </w:rPr>
        <w:t>,,Atrakcyjna Gmina Tyczyn’’</w:t>
      </w:r>
      <w:r>
        <w:rPr>
          <w:sz w:val="28"/>
          <w:szCs w:val="28"/>
        </w:rPr>
        <w:t xml:space="preserve">. </w:t>
      </w:r>
    </w:p>
    <w:p w14:paraId="1C3D75C4" w14:textId="77777777" w:rsidR="00ED0903" w:rsidRPr="00545314" w:rsidRDefault="00ED0903" w:rsidP="00ED0903">
      <w:pPr>
        <w:pStyle w:val="Default"/>
        <w:jc w:val="both"/>
        <w:rPr>
          <w:sz w:val="28"/>
          <w:szCs w:val="28"/>
        </w:rPr>
      </w:pPr>
      <w:r w:rsidRPr="00545314"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Zwycięzca konkursu oraz 5 osób wyróżnionych otrzymają nagrody rzeczowe oraz </w:t>
      </w:r>
      <w:r w:rsidRPr="00545314">
        <w:rPr>
          <w:sz w:val="28"/>
          <w:szCs w:val="28"/>
        </w:rPr>
        <w:t xml:space="preserve">pamiątkowe dyplomy. </w:t>
      </w:r>
    </w:p>
    <w:p w14:paraId="7CDB9EFD" w14:textId="77777777" w:rsidR="00ED0903" w:rsidRDefault="00ED0903" w:rsidP="00ED0903">
      <w:pPr>
        <w:pStyle w:val="Default"/>
        <w:rPr>
          <w:sz w:val="23"/>
          <w:szCs w:val="23"/>
        </w:rPr>
      </w:pPr>
    </w:p>
    <w:p w14:paraId="106F585C" w14:textId="77777777" w:rsidR="00ED0903" w:rsidRDefault="00ED0903" w:rsidP="00ED0903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3"/>
          <w:szCs w:val="23"/>
        </w:rPr>
        <w:t xml:space="preserve">§ </w:t>
      </w:r>
      <w:r>
        <w:rPr>
          <w:b/>
          <w:bCs/>
          <w:sz w:val="28"/>
          <w:szCs w:val="28"/>
        </w:rPr>
        <w:t>8. Ekspozycja prac</w:t>
      </w:r>
    </w:p>
    <w:p w14:paraId="1A9D6C0F" w14:textId="77777777" w:rsidR="00ED0903" w:rsidRDefault="00ED0903" w:rsidP="00ED0903">
      <w:pPr>
        <w:pStyle w:val="Default"/>
        <w:jc w:val="both"/>
        <w:rPr>
          <w:sz w:val="28"/>
          <w:szCs w:val="28"/>
        </w:rPr>
      </w:pPr>
      <w:r w:rsidRPr="001C4F1F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Prace zwycięzcy konkursu oraz 5 osób wyróżnionych zostaną opublikowane </w:t>
      </w:r>
      <w:r>
        <w:rPr>
          <w:sz w:val="28"/>
          <w:szCs w:val="28"/>
        </w:rPr>
        <w:br/>
        <w:t xml:space="preserve">w lokalnej prasie ,,Głosie Tyczyna’’ oraz </w:t>
      </w:r>
      <w:r w:rsidRPr="00545314">
        <w:rPr>
          <w:sz w:val="28"/>
          <w:szCs w:val="28"/>
        </w:rPr>
        <w:t xml:space="preserve">na stronie </w:t>
      </w:r>
      <w:r>
        <w:rPr>
          <w:sz w:val="28"/>
          <w:szCs w:val="28"/>
        </w:rPr>
        <w:t xml:space="preserve">internetowej Gminy Tyczyn </w:t>
      </w:r>
      <w:hyperlink r:id="rId7" w:history="1">
        <w:r w:rsidRPr="00737395">
          <w:rPr>
            <w:rStyle w:val="Hipercze"/>
            <w:sz w:val="28"/>
            <w:szCs w:val="28"/>
          </w:rPr>
          <w:t>https://tyczyn.pl/</w:t>
        </w:r>
      </w:hyperlink>
      <w:r>
        <w:rPr>
          <w:sz w:val="28"/>
          <w:szCs w:val="28"/>
        </w:rPr>
        <w:t>, na portalu społecznościowym ,,Atrakcyjna Gmina Tyczyn’’.</w:t>
      </w:r>
    </w:p>
    <w:p w14:paraId="24473C7D" w14:textId="77777777" w:rsidR="00ED0903" w:rsidRDefault="00ED0903" w:rsidP="00ED090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Organizator zastrzega sobie prawo do zachowania nagrodzonych </w:t>
      </w:r>
      <w:r>
        <w:rPr>
          <w:sz w:val="28"/>
          <w:szCs w:val="28"/>
        </w:rPr>
        <w:br/>
        <w:t xml:space="preserve">i wyróżnionych prac. </w:t>
      </w:r>
    </w:p>
    <w:p w14:paraId="5BE8545C" w14:textId="77777777" w:rsidR="00ED0903" w:rsidRDefault="00ED0903" w:rsidP="00ED0903">
      <w:pPr>
        <w:pStyle w:val="Default"/>
        <w:jc w:val="both"/>
        <w:rPr>
          <w:sz w:val="28"/>
          <w:szCs w:val="28"/>
        </w:rPr>
      </w:pPr>
    </w:p>
    <w:p w14:paraId="7AF93C2A" w14:textId="77777777" w:rsidR="00ED0903" w:rsidRDefault="00ED0903" w:rsidP="00ED0903">
      <w:pPr>
        <w:pStyle w:val="Default"/>
        <w:jc w:val="both"/>
        <w:rPr>
          <w:sz w:val="28"/>
          <w:szCs w:val="28"/>
        </w:rPr>
      </w:pPr>
    </w:p>
    <w:p w14:paraId="468602EE" w14:textId="77777777" w:rsidR="00ED0903" w:rsidRDefault="00ED0903" w:rsidP="00ED0903">
      <w:pPr>
        <w:pStyle w:val="Default"/>
        <w:jc w:val="both"/>
        <w:rPr>
          <w:sz w:val="28"/>
          <w:szCs w:val="28"/>
        </w:rPr>
      </w:pPr>
    </w:p>
    <w:p w14:paraId="1E2B3F0D" w14:textId="77777777" w:rsidR="00ED0903" w:rsidRDefault="00ED0903" w:rsidP="00ED0903">
      <w:pPr>
        <w:pStyle w:val="Default"/>
        <w:jc w:val="both"/>
        <w:rPr>
          <w:sz w:val="23"/>
          <w:szCs w:val="23"/>
        </w:rPr>
      </w:pPr>
    </w:p>
    <w:p w14:paraId="7C1EA059" w14:textId="77777777" w:rsidR="00ED0903" w:rsidRDefault="00ED0903" w:rsidP="00ED0903">
      <w:pPr>
        <w:pStyle w:val="Default"/>
        <w:jc w:val="both"/>
        <w:rPr>
          <w:sz w:val="23"/>
          <w:szCs w:val="23"/>
        </w:rPr>
      </w:pPr>
    </w:p>
    <w:p w14:paraId="3DFA733D" w14:textId="77777777" w:rsidR="00ED0903" w:rsidRDefault="00ED0903" w:rsidP="00ED0903">
      <w:pPr>
        <w:pStyle w:val="Default"/>
        <w:jc w:val="both"/>
        <w:rPr>
          <w:sz w:val="23"/>
          <w:szCs w:val="23"/>
        </w:rPr>
      </w:pPr>
    </w:p>
    <w:p w14:paraId="4C23BD35" w14:textId="77777777" w:rsidR="00ED0903" w:rsidRPr="001C4F1F" w:rsidRDefault="00ED0903" w:rsidP="00ED0903">
      <w:pPr>
        <w:pStyle w:val="Default"/>
        <w:jc w:val="both"/>
        <w:rPr>
          <w:sz w:val="23"/>
          <w:szCs w:val="23"/>
        </w:rPr>
      </w:pPr>
    </w:p>
    <w:p w14:paraId="121E7020" w14:textId="77777777" w:rsidR="00ED0903" w:rsidRPr="00985AFB" w:rsidRDefault="00ED0903" w:rsidP="00ED0903">
      <w:pPr>
        <w:pStyle w:val="Default"/>
        <w:jc w:val="both"/>
        <w:rPr>
          <w:sz w:val="28"/>
          <w:szCs w:val="28"/>
        </w:rPr>
      </w:pPr>
      <w:r w:rsidRPr="00985AFB">
        <w:rPr>
          <w:b/>
          <w:bCs/>
          <w:sz w:val="28"/>
          <w:szCs w:val="28"/>
        </w:rPr>
        <w:lastRenderedPageBreak/>
        <w:t xml:space="preserve">§9. </w:t>
      </w:r>
      <w:r w:rsidRPr="00985AFB">
        <w:rPr>
          <w:sz w:val="28"/>
          <w:szCs w:val="28"/>
        </w:rPr>
        <w:t xml:space="preserve"> </w:t>
      </w:r>
      <w:r w:rsidRPr="00985AFB">
        <w:rPr>
          <w:b/>
          <w:bCs/>
          <w:sz w:val="28"/>
          <w:szCs w:val="28"/>
        </w:rPr>
        <w:t xml:space="preserve">Dane osobowe </w:t>
      </w:r>
    </w:p>
    <w:p w14:paraId="34C0353F" w14:textId="77777777" w:rsidR="00ED0903" w:rsidRPr="00985AFB" w:rsidRDefault="00ED0903" w:rsidP="00ED0903">
      <w:pPr>
        <w:pStyle w:val="Default"/>
        <w:jc w:val="both"/>
        <w:rPr>
          <w:sz w:val="28"/>
          <w:szCs w:val="28"/>
        </w:rPr>
      </w:pPr>
      <w:r w:rsidRPr="00985AFB">
        <w:rPr>
          <w:sz w:val="28"/>
          <w:szCs w:val="28"/>
        </w:rPr>
        <w:t xml:space="preserve">1. Przystępując do Konkursu, uczestnik wyraża zgodę na: </w:t>
      </w:r>
    </w:p>
    <w:p w14:paraId="4CC77F83" w14:textId="77777777" w:rsidR="00ED0903" w:rsidRPr="00985AFB" w:rsidRDefault="00ED0903" w:rsidP="00ED0903">
      <w:pPr>
        <w:pStyle w:val="Default"/>
        <w:jc w:val="both"/>
        <w:rPr>
          <w:sz w:val="28"/>
          <w:szCs w:val="28"/>
        </w:rPr>
      </w:pPr>
      <w:r w:rsidRPr="00985AFB">
        <w:rPr>
          <w:sz w:val="28"/>
          <w:szCs w:val="28"/>
        </w:rPr>
        <w:t xml:space="preserve">a) przetwarzanie przez Organizatora jego danych osobowych na potrzeby przeprowadzenia Konkursu i realizacji jego celów, na warunkach określonych </w:t>
      </w:r>
      <w:r>
        <w:rPr>
          <w:sz w:val="28"/>
          <w:szCs w:val="28"/>
        </w:rPr>
        <w:br/>
      </w:r>
      <w:r w:rsidRPr="00985AFB">
        <w:rPr>
          <w:sz w:val="28"/>
          <w:szCs w:val="28"/>
        </w:rPr>
        <w:t xml:space="preserve">w ustawie z dnia 29 sierpnia 1997 r. o ochronie danych osobowych, </w:t>
      </w:r>
    </w:p>
    <w:p w14:paraId="1C73A553" w14:textId="77777777" w:rsidR="00ED0903" w:rsidRPr="00985AFB" w:rsidRDefault="00ED0903" w:rsidP="00ED0903">
      <w:pPr>
        <w:pStyle w:val="Default"/>
        <w:jc w:val="both"/>
        <w:rPr>
          <w:sz w:val="28"/>
          <w:szCs w:val="28"/>
        </w:rPr>
      </w:pPr>
      <w:r w:rsidRPr="00985AFB">
        <w:rPr>
          <w:sz w:val="28"/>
          <w:szCs w:val="28"/>
        </w:rPr>
        <w:t>b) nieodpłatną publikację pracy konkursowej uczestnika</w:t>
      </w:r>
      <w:r>
        <w:rPr>
          <w:sz w:val="28"/>
          <w:szCs w:val="28"/>
        </w:rPr>
        <w:t xml:space="preserve"> oraz osób wyróżnionych ich</w:t>
      </w:r>
      <w:r w:rsidRPr="00985AFB">
        <w:rPr>
          <w:sz w:val="28"/>
          <w:szCs w:val="28"/>
        </w:rPr>
        <w:t xml:space="preserve"> imion, nazwisk, informacji o szkole do której uczęszcza, w ramach promocji Konkursu oraz działalności Organizatora. </w:t>
      </w:r>
    </w:p>
    <w:p w14:paraId="1B9A27BD" w14:textId="77777777" w:rsidR="00ED0903" w:rsidRPr="00985AFB" w:rsidRDefault="00ED0903" w:rsidP="00ED0903">
      <w:pPr>
        <w:pStyle w:val="Default"/>
        <w:jc w:val="both"/>
        <w:rPr>
          <w:sz w:val="28"/>
          <w:szCs w:val="28"/>
        </w:rPr>
      </w:pPr>
      <w:r w:rsidRPr="00985AFB">
        <w:rPr>
          <w:sz w:val="28"/>
          <w:szCs w:val="28"/>
        </w:rPr>
        <w:t xml:space="preserve">2. Odmowa dostarczenia dokumentów wymaganych w Regulaminie skutkuje odrzuceniem zgłoszonej pracy konkursowej. </w:t>
      </w:r>
    </w:p>
    <w:p w14:paraId="03F33530" w14:textId="77777777" w:rsidR="00ED0903" w:rsidRPr="00985AFB" w:rsidRDefault="00ED0903" w:rsidP="00ED0903">
      <w:pPr>
        <w:pStyle w:val="Default"/>
        <w:rPr>
          <w:sz w:val="28"/>
          <w:szCs w:val="28"/>
        </w:rPr>
      </w:pPr>
    </w:p>
    <w:p w14:paraId="244C1668" w14:textId="77777777" w:rsidR="00ED0903" w:rsidRPr="00985AFB" w:rsidRDefault="00ED0903" w:rsidP="00ED0903">
      <w:pPr>
        <w:pStyle w:val="Default"/>
        <w:jc w:val="both"/>
        <w:rPr>
          <w:sz w:val="28"/>
          <w:szCs w:val="28"/>
        </w:rPr>
      </w:pPr>
      <w:r w:rsidRPr="00985AFB">
        <w:rPr>
          <w:b/>
          <w:bCs/>
          <w:sz w:val="28"/>
          <w:szCs w:val="28"/>
        </w:rPr>
        <w:t>§10.</w:t>
      </w:r>
      <w:r>
        <w:rPr>
          <w:b/>
          <w:bCs/>
          <w:sz w:val="28"/>
          <w:szCs w:val="28"/>
        </w:rPr>
        <w:t xml:space="preserve"> </w:t>
      </w:r>
      <w:r w:rsidRPr="00985AFB">
        <w:rPr>
          <w:b/>
          <w:bCs/>
          <w:sz w:val="28"/>
          <w:szCs w:val="28"/>
        </w:rPr>
        <w:t xml:space="preserve">Postanowienia końcowe </w:t>
      </w:r>
    </w:p>
    <w:p w14:paraId="16044E74" w14:textId="77777777" w:rsidR="00ED0903" w:rsidRPr="00985AFB" w:rsidRDefault="00ED0903" w:rsidP="00ED0903">
      <w:pPr>
        <w:pStyle w:val="Default"/>
        <w:jc w:val="both"/>
        <w:rPr>
          <w:sz w:val="28"/>
          <w:szCs w:val="28"/>
        </w:rPr>
      </w:pPr>
      <w:r w:rsidRPr="00985AFB">
        <w:rPr>
          <w:sz w:val="28"/>
          <w:szCs w:val="28"/>
        </w:rPr>
        <w:t xml:space="preserve">1. Niniejszy Regulamin jest jedynym dokumentem określającym zasady Konkursu. </w:t>
      </w:r>
    </w:p>
    <w:p w14:paraId="3E42743C" w14:textId="77777777" w:rsidR="00ED0903" w:rsidRPr="00985AFB" w:rsidRDefault="00ED0903" w:rsidP="00ED0903">
      <w:pPr>
        <w:pStyle w:val="Default"/>
        <w:jc w:val="both"/>
        <w:rPr>
          <w:sz w:val="28"/>
          <w:szCs w:val="28"/>
        </w:rPr>
      </w:pPr>
      <w:r w:rsidRPr="00985AFB">
        <w:rPr>
          <w:sz w:val="28"/>
          <w:szCs w:val="28"/>
        </w:rPr>
        <w:t xml:space="preserve">2. Spory związane z Konkursem będą rozwiązywane przez Organizatora Konkursu, a jego decyzje w tym zakresie będą wiążące i ostateczne. </w:t>
      </w:r>
    </w:p>
    <w:p w14:paraId="1671EF33" w14:textId="77777777" w:rsidR="00ED0903" w:rsidRPr="00985AFB" w:rsidRDefault="00ED0903" w:rsidP="00ED0903">
      <w:pPr>
        <w:pStyle w:val="Default"/>
        <w:jc w:val="both"/>
        <w:rPr>
          <w:sz w:val="28"/>
          <w:szCs w:val="28"/>
        </w:rPr>
      </w:pPr>
      <w:r w:rsidRPr="00985AFB">
        <w:rPr>
          <w:sz w:val="28"/>
          <w:szCs w:val="28"/>
        </w:rPr>
        <w:t xml:space="preserve">3. Organizator jest uprawniony do zmiany postanowień niniejszego Regulaminu, o ile nie wpłynie to na pogorszenie warunków uczestnictwa w Konkursie. </w:t>
      </w:r>
    </w:p>
    <w:p w14:paraId="2BF2435B" w14:textId="77777777" w:rsidR="00ED0903" w:rsidRPr="00985AFB" w:rsidRDefault="00ED0903" w:rsidP="00ED0903">
      <w:pPr>
        <w:pStyle w:val="Default"/>
        <w:rPr>
          <w:sz w:val="28"/>
          <w:szCs w:val="28"/>
        </w:rPr>
      </w:pPr>
    </w:p>
    <w:p w14:paraId="080ECD02" w14:textId="77777777" w:rsidR="00ED0903" w:rsidRDefault="00ED0903" w:rsidP="00ED0903">
      <w:pPr>
        <w:pStyle w:val="Default"/>
        <w:rPr>
          <w:sz w:val="28"/>
          <w:szCs w:val="28"/>
        </w:rPr>
      </w:pPr>
    </w:p>
    <w:p w14:paraId="3ADB7C20" w14:textId="77777777" w:rsidR="00ED0903" w:rsidRPr="00985AFB" w:rsidRDefault="00ED0903" w:rsidP="00ED0903">
      <w:pPr>
        <w:pStyle w:val="Default"/>
        <w:rPr>
          <w:sz w:val="28"/>
          <w:szCs w:val="28"/>
        </w:rPr>
      </w:pPr>
      <w:r w:rsidRPr="00985AFB">
        <w:rPr>
          <w:sz w:val="28"/>
          <w:szCs w:val="28"/>
        </w:rPr>
        <w:t xml:space="preserve">Załączniki do Regulaminu: </w:t>
      </w:r>
    </w:p>
    <w:p w14:paraId="1135AC86" w14:textId="77777777" w:rsidR="00ED0903" w:rsidRPr="00985AFB" w:rsidRDefault="00ED0903" w:rsidP="00ED0903">
      <w:pPr>
        <w:pStyle w:val="Default"/>
        <w:rPr>
          <w:sz w:val="28"/>
          <w:szCs w:val="28"/>
        </w:rPr>
      </w:pPr>
      <w:r w:rsidRPr="00985AFB">
        <w:rPr>
          <w:sz w:val="28"/>
          <w:szCs w:val="28"/>
        </w:rPr>
        <w:t xml:space="preserve">1. Załącznik nr 1 – Wzór metryczki </w:t>
      </w:r>
    </w:p>
    <w:p w14:paraId="53283C70" w14:textId="77777777" w:rsidR="00ED0903" w:rsidRPr="00985AFB" w:rsidRDefault="00ED0903" w:rsidP="00ED0903">
      <w:pPr>
        <w:pStyle w:val="Default"/>
        <w:jc w:val="both"/>
        <w:rPr>
          <w:sz w:val="28"/>
          <w:szCs w:val="28"/>
        </w:rPr>
      </w:pPr>
      <w:r w:rsidRPr="00985AFB">
        <w:rPr>
          <w:sz w:val="28"/>
          <w:szCs w:val="28"/>
        </w:rPr>
        <w:t xml:space="preserve">2. Załącznik nr 2 – Oświadczenie o nieodpłatnym przeniesieniu praw autorskich na organizatora konkursu oraz przetwarzaniu danych osobowych </w:t>
      </w:r>
    </w:p>
    <w:p w14:paraId="49A37186" w14:textId="77777777" w:rsidR="00ED0903" w:rsidRPr="00985AFB" w:rsidRDefault="00ED0903" w:rsidP="00ED0903">
      <w:pPr>
        <w:pStyle w:val="Default"/>
        <w:jc w:val="both"/>
        <w:rPr>
          <w:sz w:val="28"/>
          <w:szCs w:val="28"/>
        </w:rPr>
      </w:pPr>
      <w:r w:rsidRPr="00985AFB">
        <w:rPr>
          <w:sz w:val="28"/>
          <w:szCs w:val="28"/>
        </w:rPr>
        <w:t xml:space="preserve">3. Załącznik nr 3 – Oświadczenie o wyrażeniu zgody na przetwarzanie danych osobowych (osoby niepełnoletnie). </w:t>
      </w:r>
    </w:p>
    <w:p w14:paraId="1E46FD8B" w14:textId="77777777" w:rsidR="00ED0903" w:rsidRPr="00985AFB" w:rsidRDefault="00ED0903" w:rsidP="00ED0903">
      <w:pPr>
        <w:pStyle w:val="Default"/>
        <w:rPr>
          <w:sz w:val="28"/>
          <w:szCs w:val="28"/>
        </w:rPr>
      </w:pPr>
    </w:p>
    <w:p w14:paraId="6526CBB6" w14:textId="77777777" w:rsidR="00CD13D0" w:rsidRDefault="00CD13D0"/>
    <w:p w14:paraId="1DC98E7E" w14:textId="7ED2CB9C" w:rsidR="0009457F" w:rsidRPr="0009457F" w:rsidRDefault="0009457F" w:rsidP="0009457F">
      <w:pPr>
        <w:ind w:left="4248" w:firstLine="708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9457F">
        <w:rPr>
          <w:rFonts w:ascii="Times New Roman" w:hAnsi="Times New Roman" w:cs="Times New Roman"/>
          <w:b/>
          <w:bCs/>
          <w:color w:val="FF0000"/>
          <w:sz w:val="28"/>
          <w:szCs w:val="28"/>
        </w:rPr>
        <w:t>Burmistrz Tyczyna</w:t>
      </w:r>
    </w:p>
    <w:p w14:paraId="0467B8C0" w14:textId="223901D5" w:rsidR="0009457F" w:rsidRPr="0009457F" w:rsidRDefault="0009457F" w:rsidP="0009457F">
      <w:pPr>
        <w:ind w:left="4248" w:firstLine="708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9457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Janusz </w:t>
      </w:r>
      <w:proofErr w:type="spellStart"/>
      <w:r w:rsidRPr="0009457F">
        <w:rPr>
          <w:rFonts w:ascii="Times New Roman" w:hAnsi="Times New Roman" w:cs="Times New Roman"/>
          <w:b/>
          <w:bCs/>
          <w:color w:val="FF0000"/>
          <w:sz w:val="28"/>
          <w:szCs w:val="28"/>
        </w:rPr>
        <w:t>Błotnicki</w:t>
      </w:r>
      <w:proofErr w:type="spellEnd"/>
      <w:r w:rsidRPr="0009457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</w:p>
    <w:sectPr w:rsidR="0009457F" w:rsidRPr="000945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753422" w14:textId="77777777" w:rsidR="000762B7" w:rsidRDefault="000762B7" w:rsidP="00ED0903">
      <w:pPr>
        <w:spacing w:after="0" w:line="240" w:lineRule="auto"/>
      </w:pPr>
      <w:r>
        <w:separator/>
      </w:r>
    </w:p>
  </w:endnote>
  <w:endnote w:type="continuationSeparator" w:id="0">
    <w:p w14:paraId="629B08B1" w14:textId="77777777" w:rsidR="000762B7" w:rsidRDefault="000762B7" w:rsidP="00ED0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755DA" w14:textId="77777777" w:rsidR="00ED0903" w:rsidRDefault="00ED09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36577411"/>
      <w:docPartObj>
        <w:docPartGallery w:val="Page Numbers (Bottom of Page)"/>
        <w:docPartUnique/>
      </w:docPartObj>
    </w:sdtPr>
    <w:sdtContent>
      <w:p w14:paraId="682BDD5A" w14:textId="6CD0B3C6" w:rsidR="00ED0903" w:rsidRDefault="00ED090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67DDAB" w14:textId="77777777" w:rsidR="00ED0903" w:rsidRDefault="00ED090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F17AB" w14:textId="77777777" w:rsidR="00ED0903" w:rsidRDefault="00ED0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06C52A" w14:textId="77777777" w:rsidR="000762B7" w:rsidRDefault="000762B7" w:rsidP="00ED0903">
      <w:pPr>
        <w:spacing w:after="0" w:line="240" w:lineRule="auto"/>
      </w:pPr>
      <w:r>
        <w:separator/>
      </w:r>
    </w:p>
  </w:footnote>
  <w:footnote w:type="continuationSeparator" w:id="0">
    <w:p w14:paraId="1944833F" w14:textId="77777777" w:rsidR="000762B7" w:rsidRDefault="000762B7" w:rsidP="00ED0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A9145" w14:textId="77777777" w:rsidR="00ED0903" w:rsidRDefault="00ED09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12D95" w14:textId="77777777" w:rsidR="00ED0903" w:rsidRDefault="00ED09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14843" w14:textId="77777777" w:rsidR="00ED0903" w:rsidRDefault="00ED09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903"/>
    <w:rsid w:val="000762B7"/>
    <w:rsid w:val="0009457F"/>
    <w:rsid w:val="00263454"/>
    <w:rsid w:val="0039002D"/>
    <w:rsid w:val="008D1E7A"/>
    <w:rsid w:val="00CD13D0"/>
    <w:rsid w:val="00ED0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FF52F"/>
  <w15:chartTrackingRefBased/>
  <w15:docId w15:val="{3AACE2C0-82AE-4D12-A41D-73848C248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09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D09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D0903"/>
    <w:rPr>
      <w:b/>
      <w:bCs/>
    </w:rPr>
  </w:style>
  <w:style w:type="character" w:styleId="Hipercze">
    <w:name w:val="Hyperlink"/>
    <w:basedOn w:val="Domylnaczcionkaakapitu"/>
    <w:uiPriority w:val="99"/>
    <w:unhideWhenUsed/>
    <w:rsid w:val="00ED0903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D09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0903"/>
  </w:style>
  <w:style w:type="paragraph" w:styleId="Stopka">
    <w:name w:val="footer"/>
    <w:basedOn w:val="Normalny"/>
    <w:link w:val="StopkaZnak"/>
    <w:uiPriority w:val="99"/>
    <w:unhideWhenUsed/>
    <w:rsid w:val="00ED09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0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tyczyn.pl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yczyn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743</Words>
  <Characters>4460</Characters>
  <Application>Microsoft Office Word</Application>
  <DocSecurity>0</DocSecurity>
  <Lines>37</Lines>
  <Paragraphs>10</Paragraphs>
  <ScaleCrop>false</ScaleCrop>
  <Company/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UM TYCZYN</cp:lastModifiedBy>
  <cp:revision>3</cp:revision>
  <dcterms:created xsi:type="dcterms:W3CDTF">2024-10-28T12:31:00Z</dcterms:created>
  <dcterms:modified xsi:type="dcterms:W3CDTF">2024-10-28T12:39:00Z</dcterms:modified>
</cp:coreProperties>
</file>